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6B" w:rsidRPr="008B3948" w:rsidRDefault="0016166B" w:rsidP="0016166B">
      <w:pPr>
        <w:jc w:val="center"/>
        <w:rPr>
          <w:b/>
        </w:rPr>
      </w:pPr>
      <w:r w:rsidRPr="008B3948">
        <w:rPr>
          <w:b/>
        </w:rPr>
        <w:t>ИНФОРМАЦИЯ</w:t>
      </w:r>
    </w:p>
    <w:p w:rsidR="0016166B" w:rsidRPr="008B3948" w:rsidRDefault="0016166B" w:rsidP="0016166B">
      <w:pPr>
        <w:jc w:val="center"/>
        <w:rPr>
          <w:b/>
        </w:rPr>
      </w:pPr>
      <w:r w:rsidRPr="008B3948">
        <w:rPr>
          <w:b/>
        </w:rPr>
        <w:t xml:space="preserve"> об уровне образования, повышении квалификации (профессиональной переподготовке), стаже работы, квалификационных категориях</w:t>
      </w:r>
    </w:p>
    <w:p w:rsidR="0016166B" w:rsidRPr="008B3948" w:rsidRDefault="0016166B" w:rsidP="0016166B">
      <w:pPr>
        <w:jc w:val="center"/>
        <w:rPr>
          <w:b/>
        </w:rPr>
      </w:pPr>
      <w:r w:rsidRPr="008B3948">
        <w:rPr>
          <w:b/>
        </w:rPr>
        <w:t xml:space="preserve"> ПЕДАГОГИЧЕСКИХ РАБОТНИКОВ</w:t>
      </w:r>
    </w:p>
    <w:p w:rsidR="0016166B" w:rsidRDefault="0016166B" w:rsidP="0016166B">
      <w:pPr>
        <w:jc w:val="center"/>
        <w:rPr>
          <w:b/>
        </w:rPr>
      </w:pPr>
      <w:r>
        <w:rPr>
          <w:b/>
        </w:rPr>
        <w:t>М</w:t>
      </w:r>
      <w:r w:rsidRPr="008B3948">
        <w:rPr>
          <w:b/>
        </w:rPr>
        <w:t>униципально</w:t>
      </w:r>
      <w:r>
        <w:rPr>
          <w:b/>
        </w:rPr>
        <w:t xml:space="preserve">го бюджетного общеобразовательного учреждения </w:t>
      </w:r>
      <w:proofErr w:type="spellStart"/>
      <w:r>
        <w:rPr>
          <w:b/>
        </w:rPr>
        <w:t>Пильнинской</w:t>
      </w:r>
      <w:proofErr w:type="spellEnd"/>
      <w:r>
        <w:rPr>
          <w:b/>
        </w:rPr>
        <w:t xml:space="preserve"> средней школы «Содружество»</w:t>
      </w:r>
    </w:p>
    <w:p w:rsidR="0016166B" w:rsidRDefault="0016166B" w:rsidP="0016166B">
      <w:pPr>
        <w:jc w:val="center"/>
        <w:rPr>
          <w:b/>
        </w:rPr>
      </w:pPr>
    </w:p>
    <w:p w:rsidR="0016166B" w:rsidRPr="008B3948" w:rsidRDefault="0016166B" w:rsidP="0016166B">
      <w:pPr>
        <w:jc w:val="center"/>
        <w:rPr>
          <w:b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69"/>
        <w:gridCol w:w="1407"/>
        <w:gridCol w:w="1701"/>
        <w:gridCol w:w="851"/>
        <w:gridCol w:w="1276"/>
        <w:gridCol w:w="1417"/>
        <w:gridCol w:w="992"/>
        <w:gridCol w:w="851"/>
        <w:gridCol w:w="3260"/>
        <w:gridCol w:w="1256"/>
      </w:tblGrid>
      <w:tr w:rsidR="0016166B" w:rsidRPr="00F45522" w:rsidTr="00140715">
        <w:trPr>
          <w:trHeight w:val="260"/>
        </w:trPr>
        <w:tc>
          <w:tcPr>
            <w:tcW w:w="534" w:type="dxa"/>
            <w:vMerge w:val="restart"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  <w:r w:rsidRPr="00F45522">
              <w:rPr>
                <w:sz w:val="20"/>
                <w:szCs w:val="20"/>
              </w:rPr>
              <w:t>№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  <w:r w:rsidRPr="00F45522">
              <w:rPr>
                <w:b/>
                <w:bCs/>
                <w:sz w:val="20"/>
                <w:szCs w:val="20"/>
                <w:lang w:eastAsia="en-US"/>
              </w:rPr>
              <w:t xml:space="preserve">Ф.И.О. 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  <w:r w:rsidRPr="00F45522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851" w:type="dxa"/>
            <w:vMerge w:val="restart"/>
            <w:textDirection w:val="btLr"/>
          </w:tcPr>
          <w:p w:rsidR="0016166B" w:rsidRPr="00F45522" w:rsidRDefault="0016166B" w:rsidP="00F22350">
            <w:pPr>
              <w:ind w:left="113" w:right="113"/>
              <w:rPr>
                <w:b/>
                <w:bCs/>
                <w:sz w:val="16"/>
                <w:szCs w:val="16"/>
                <w:lang w:eastAsia="en-US"/>
              </w:rPr>
            </w:pPr>
            <w:r w:rsidRPr="00F45522">
              <w:rPr>
                <w:b/>
                <w:bCs/>
                <w:sz w:val="16"/>
                <w:szCs w:val="16"/>
                <w:lang w:eastAsia="en-US"/>
              </w:rPr>
              <w:t>Ученая степень</w:t>
            </w:r>
          </w:p>
          <w:p w:rsidR="0016166B" w:rsidRPr="00F45522" w:rsidRDefault="0016166B" w:rsidP="00F22350">
            <w:pPr>
              <w:ind w:left="113" w:right="113"/>
              <w:rPr>
                <w:b/>
                <w:bCs/>
                <w:sz w:val="16"/>
                <w:szCs w:val="16"/>
                <w:lang w:eastAsia="en-US"/>
              </w:rPr>
            </w:pPr>
            <w:r w:rsidRPr="00F45522">
              <w:rPr>
                <w:b/>
                <w:bCs/>
                <w:sz w:val="16"/>
                <w:szCs w:val="16"/>
                <w:lang w:eastAsia="en-US"/>
              </w:rPr>
              <w:t>Ученое звание</w:t>
            </w:r>
          </w:p>
        </w:tc>
        <w:tc>
          <w:tcPr>
            <w:tcW w:w="2693" w:type="dxa"/>
            <w:gridSpan w:val="2"/>
          </w:tcPr>
          <w:p w:rsidR="0016166B" w:rsidRPr="00F45522" w:rsidRDefault="0016166B" w:rsidP="00F2235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43" w:type="dxa"/>
            <w:gridSpan w:val="2"/>
          </w:tcPr>
          <w:p w:rsidR="0016166B" w:rsidRPr="00F45522" w:rsidRDefault="0016166B" w:rsidP="00F22350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Стаж работы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16166B" w:rsidRPr="00670DCC" w:rsidRDefault="0016166B" w:rsidP="00F2235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70DCC">
              <w:rPr>
                <w:b/>
                <w:sz w:val="20"/>
                <w:szCs w:val="20"/>
              </w:rPr>
              <w:t>Повышение</w:t>
            </w:r>
          </w:p>
          <w:p w:rsidR="0016166B" w:rsidRPr="00670DCC" w:rsidRDefault="0016166B" w:rsidP="00F2235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70DCC">
              <w:rPr>
                <w:b/>
                <w:sz w:val="20"/>
                <w:szCs w:val="20"/>
              </w:rPr>
              <w:t>квалификации,</w:t>
            </w:r>
          </w:p>
          <w:p w:rsidR="0016166B" w:rsidRPr="00670DCC" w:rsidRDefault="0016166B" w:rsidP="00F2235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70DCC">
              <w:rPr>
                <w:b/>
                <w:sz w:val="20"/>
                <w:szCs w:val="20"/>
              </w:rPr>
              <w:t>профессиональная</w:t>
            </w:r>
          </w:p>
          <w:p w:rsidR="0016166B" w:rsidRPr="00F45522" w:rsidRDefault="0016166B" w:rsidP="00F22350">
            <w:pPr>
              <w:jc w:val="center"/>
              <w:rPr>
                <w:sz w:val="20"/>
                <w:szCs w:val="20"/>
              </w:rPr>
            </w:pPr>
            <w:r w:rsidRPr="00670DCC">
              <w:rPr>
                <w:b/>
                <w:sz w:val="20"/>
                <w:szCs w:val="20"/>
              </w:rPr>
              <w:t>переподготовка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Квалификационная категория</w:t>
            </w:r>
          </w:p>
        </w:tc>
      </w:tr>
      <w:tr w:rsidR="0016166B" w:rsidRPr="00F45522" w:rsidTr="00140715">
        <w:trPr>
          <w:cantSplit/>
          <w:trHeight w:val="1132"/>
        </w:trPr>
        <w:tc>
          <w:tcPr>
            <w:tcW w:w="534" w:type="dxa"/>
            <w:vMerge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166B" w:rsidRPr="00F45522" w:rsidRDefault="0016166B" w:rsidP="00F2235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16166B" w:rsidRPr="00F45522" w:rsidRDefault="0016166B" w:rsidP="00F2235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D1B39"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417" w:type="dxa"/>
          </w:tcPr>
          <w:p w:rsidR="0016166B" w:rsidRPr="00F45522" w:rsidRDefault="0016166B" w:rsidP="00F22350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D1B39">
              <w:rPr>
                <w:b/>
                <w:sz w:val="18"/>
                <w:szCs w:val="18"/>
              </w:rPr>
              <w:t>Направление подготовки, специальность, квалификация</w:t>
            </w:r>
          </w:p>
        </w:tc>
        <w:tc>
          <w:tcPr>
            <w:tcW w:w="992" w:type="dxa"/>
            <w:textDirection w:val="btLr"/>
          </w:tcPr>
          <w:p w:rsidR="0016166B" w:rsidRPr="00F45522" w:rsidRDefault="0016166B" w:rsidP="00F22350">
            <w:pPr>
              <w:ind w:left="113" w:right="113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общий</w:t>
            </w:r>
          </w:p>
        </w:tc>
        <w:tc>
          <w:tcPr>
            <w:tcW w:w="851" w:type="dxa"/>
            <w:textDirection w:val="btLr"/>
          </w:tcPr>
          <w:p w:rsidR="0016166B" w:rsidRPr="00F45522" w:rsidRDefault="0016166B" w:rsidP="00F22350">
            <w:pPr>
              <w:ind w:left="113" w:right="113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 специальности</w:t>
            </w:r>
          </w:p>
        </w:tc>
        <w:tc>
          <w:tcPr>
            <w:tcW w:w="3260" w:type="dxa"/>
            <w:vMerge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16166B" w:rsidRPr="00F45522" w:rsidRDefault="0016166B" w:rsidP="00F22350">
            <w:pPr>
              <w:rPr>
                <w:sz w:val="20"/>
                <w:szCs w:val="20"/>
              </w:rPr>
            </w:pPr>
          </w:p>
        </w:tc>
      </w:tr>
      <w:tr w:rsidR="005A0964" w:rsidRPr="00F45522" w:rsidTr="00140715">
        <w:trPr>
          <w:trHeight w:val="1090"/>
        </w:trPr>
        <w:tc>
          <w:tcPr>
            <w:tcW w:w="534" w:type="dxa"/>
            <w:shd w:val="clear" w:color="auto" w:fill="auto"/>
          </w:tcPr>
          <w:p w:rsidR="005A0964" w:rsidRDefault="00441C22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5A0964" w:rsidRPr="00F45522" w:rsidRDefault="00A555B6" w:rsidP="00F22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Горюков</w:t>
            </w:r>
            <w:proofErr w:type="spellEnd"/>
            <w:r>
              <w:rPr>
                <w:sz w:val="20"/>
                <w:szCs w:val="20"/>
              </w:rPr>
              <w:t xml:space="preserve"> Алексей Геннадьевич</w:t>
            </w:r>
          </w:p>
        </w:tc>
        <w:tc>
          <w:tcPr>
            <w:tcW w:w="1407" w:type="dxa"/>
            <w:shd w:val="clear" w:color="auto" w:fill="auto"/>
          </w:tcPr>
          <w:p w:rsidR="005A0964" w:rsidRPr="00F45522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701" w:type="dxa"/>
            <w:shd w:val="clear" w:color="auto" w:fill="auto"/>
          </w:tcPr>
          <w:p w:rsidR="005A0964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A555B6" w:rsidRPr="00F45522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5A0964" w:rsidRPr="00F45522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0964" w:rsidRPr="00F45522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A555B6" w:rsidRDefault="00A555B6" w:rsidP="00A5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с доп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пециальностью физика</w:t>
            </w:r>
          </w:p>
          <w:p w:rsidR="00A555B6" w:rsidRDefault="00A555B6" w:rsidP="00A555B6">
            <w:pPr>
              <w:rPr>
                <w:sz w:val="20"/>
                <w:szCs w:val="20"/>
              </w:rPr>
            </w:pPr>
          </w:p>
          <w:p w:rsidR="005A0964" w:rsidRPr="00F45522" w:rsidRDefault="00A555B6" w:rsidP="00A5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992" w:type="dxa"/>
          </w:tcPr>
          <w:p w:rsidR="005A0964" w:rsidRPr="00F45522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A0964" w:rsidRPr="00F45522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616E9A" w:rsidRDefault="00616E9A" w:rsidP="00616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подходы к преподаванию математики в условиях реализации ФГОС ООО, 108 ч. ЦПИ и РО «Новый век», 2023 г.</w:t>
            </w:r>
          </w:p>
          <w:p w:rsidR="00616E9A" w:rsidRDefault="00616E9A" w:rsidP="00616E9A">
            <w:pPr>
              <w:rPr>
                <w:sz w:val="20"/>
                <w:szCs w:val="20"/>
              </w:rPr>
            </w:pPr>
          </w:p>
          <w:p w:rsidR="00616E9A" w:rsidRDefault="00616E9A" w:rsidP="008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подходы к преподаванию физики в условиях реализации ФГОС ООО, 108 ч. ЦПИ и РО «Новый век», 2021 г.</w:t>
            </w:r>
          </w:p>
          <w:p w:rsidR="00616E9A" w:rsidRDefault="00616E9A" w:rsidP="008647F9">
            <w:pPr>
              <w:rPr>
                <w:sz w:val="20"/>
                <w:szCs w:val="20"/>
              </w:rPr>
            </w:pPr>
          </w:p>
          <w:p w:rsidR="008647F9" w:rsidRDefault="008647F9" w:rsidP="008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требований обновленных ФГОС НОО, ФГОС ООО в работе учителя, 36 ч.</w:t>
            </w:r>
          </w:p>
          <w:p w:rsidR="005A0964" w:rsidRDefault="008647F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НИРО, 2022</w:t>
            </w:r>
          </w:p>
          <w:p w:rsidR="008647F9" w:rsidRDefault="008647F9" w:rsidP="00F22350">
            <w:pPr>
              <w:rPr>
                <w:sz w:val="20"/>
                <w:szCs w:val="20"/>
              </w:rPr>
            </w:pPr>
          </w:p>
          <w:p w:rsidR="008647F9" w:rsidRDefault="008647F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Организационно-содержательные и методические аспекты преподавания робототехники в центрах образования естественнонаучной и технологической направленностей, 72</w:t>
            </w:r>
          </w:p>
          <w:p w:rsidR="008647F9" w:rsidRDefault="008647F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НИРО, 2022</w:t>
            </w:r>
          </w:p>
          <w:p w:rsidR="008647F9" w:rsidRDefault="008647F9" w:rsidP="00F22350">
            <w:pPr>
              <w:rPr>
                <w:sz w:val="20"/>
                <w:szCs w:val="20"/>
              </w:rPr>
            </w:pPr>
          </w:p>
          <w:p w:rsidR="008647F9" w:rsidRDefault="008647F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Школа современного учителя. Развитие </w:t>
            </w:r>
            <w:proofErr w:type="spellStart"/>
            <w:proofErr w:type="gramStart"/>
            <w:r>
              <w:rPr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грамотности, 56</w:t>
            </w:r>
          </w:p>
          <w:p w:rsidR="008647F9" w:rsidRDefault="008647F9" w:rsidP="00864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ФГАОУ «Академия реализации государственной </w:t>
            </w:r>
            <w:proofErr w:type="gramStart"/>
            <w:r>
              <w:rPr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sz w:val="20"/>
                <w:szCs w:val="20"/>
              </w:rPr>
              <w:t xml:space="preserve"> РФ», 2022</w:t>
            </w:r>
          </w:p>
          <w:p w:rsidR="008647F9" w:rsidRPr="00F45522" w:rsidRDefault="008647F9" w:rsidP="00F2235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5A0964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Первая</w:t>
            </w:r>
          </w:p>
          <w:p w:rsidR="00A555B6" w:rsidRDefault="00A555B6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30.12.2020</w:t>
            </w:r>
          </w:p>
          <w:p w:rsidR="00A555B6" w:rsidRPr="00F45522" w:rsidRDefault="00A555B6" w:rsidP="00F22350">
            <w:pPr>
              <w:rPr>
                <w:sz w:val="20"/>
                <w:szCs w:val="20"/>
              </w:rPr>
            </w:pPr>
          </w:p>
        </w:tc>
      </w:tr>
      <w:tr w:rsidR="005B5C68" w:rsidRPr="00F45522" w:rsidTr="00140715">
        <w:trPr>
          <w:trHeight w:val="1090"/>
        </w:trPr>
        <w:tc>
          <w:tcPr>
            <w:tcW w:w="534" w:type="dxa"/>
            <w:shd w:val="clear" w:color="auto" w:fill="auto"/>
          </w:tcPr>
          <w:p w:rsidR="005B5C68" w:rsidRDefault="00441C22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9" w:type="dxa"/>
            <w:shd w:val="clear" w:color="auto" w:fill="auto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Ольга Александровна</w:t>
            </w:r>
          </w:p>
        </w:tc>
        <w:tc>
          <w:tcPr>
            <w:tcW w:w="1407" w:type="dxa"/>
            <w:shd w:val="clear" w:color="auto" w:fill="auto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701" w:type="dxa"/>
            <w:shd w:val="clear" w:color="auto" w:fill="auto"/>
          </w:tcPr>
          <w:p w:rsidR="005B5C68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411D89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411D89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411D89" w:rsidRPr="00F45522" w:rsidRDefault="00411D89" w:rsidP="00F223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851" w:type="dxa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1417" w:type="dxa"/>
          </w:tcPr>
          <w:p w:rsidR="005B5C68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биология</w:t>
            </w:r>
          </w:p>
          <w:p w:rsidR="00411D89" w:rsidRDefault="00411D89" w:rsidP="00F22350">
            <w:pPr>
              <w:rPr>
                <w:sz w:val="20"/>
                <w:szCs w:val="20"/>
              </w:rPr>
            </w:pPr>
          </w:p>
          <w:p w:rsidR="00411D89" w:rsidRDefault="00411D89" w:rsidP="00F22350">
            <w:pPr>
              <w:rPr>
                <w:sz w:val="20"/>
                <w:szCs w:val="20"/>
              </w:rPr>
            </w:pPr>
          </w:p>
          <w:p w:rsidR="00411D89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992" w:type="dxa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802F6B" w:rsidRDefault="00802F6B" w:rsidP="00802F6B">
            <w:pPr>
              <w:pStyle w:val="TableParagraph"/>
              <w:spacing w:line="240" w:lineRule="auto"/>
              <w:ind w:right="78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информатики,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эффективности обучения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 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</w:p>
          <w:p w:rsidR="00802F6B" w:rsidRDefault="00802F6B" w:rsidP="00802F6B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Мультиурок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802F6B" w:rsidRDefault="00802F6B" w:rsidP="00802F6B">
            <w:pPr>
              <w:rPr>
                <w:sz w:val="20"/>
              </w:rPr>
            </w:pPr>
          </w:p>
          <w:p w:rsidR="00802F6B" w:rsidRDefault="00802F6B" w:rsidP="00802F6B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(ООО)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</w:p>
          <w:p w:rsidR="00802F6B" w:rsidRDefault="00802F6B" w:rsidP="00802F6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Мультиурок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802F6B" w:rsidRDefault="00802F6B" w:rsidP="00802F6B">
            <w:pPr>
              <w:rPr>
                <w:sz w:val="20"/>
                <w:szCs w:val="20"/>
              </w:rPr>
            </w:pP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  <w:r w:rsidRPr="008F11AC">
              <w:rPr>
                <w:sz w:val="20"/>
                <w:szCs w:val="20"/>
              </w:rPr>
              <w:t>Реализация требований обновленных ФГОС НОО, ФГОС ООО в работе учителя. 36ч ГБОУ ДПО НИРО, 2022</w:t>
            </w: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  <w:r w:rsidRPr="008F11AC">
              <w:rPr>
                <w:sz w:val="20"/>
                <w:szCs w:val="20"/>
              </w:rPr>
              <w:t xml:space="preserve">Школа современного учителя. Развитие </w:t>
            </w:r>
            <w:proofErr w:type="spellStart"/>
            <w:proofErr w:type="gramStart"/>
            <w:r w:rsidRPr="008F11AC">
              <w:rPr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F11AC">
              <w:rPr>
                <w:sz w:val="20"/>
                <w:szCs w:val="20"/>
              </w:rPr>
              <w:t xml:space="preserve"> грамотности. 56ч. ФГАОУ ДПО «Академия реализации государственной политики и профессионального развития работников образования МПРФ» г</w:t>
            </w:r>
            <w:proofErr w:type="gramStart"/>
            <w:r w:rsidRPr="008F11AC">
              <w:rPr>
                <w:sz w:val="20"/>
                <w:szCs w:val="20"/>
              </w:rPr>
              <w:t>.М</w:t>
            </w:r>
            <w:proofErr w:type="gramEnd"/>
            <w:r w:rsidRPr="008F11AC">
              <w:rPr>
                <w:sz w:val="20"/>
                <w:szCs w:val="20"/>
              </w:rPr>
              <w:t>осква, 2022</w:t>
            </w: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  <w:r w:rsidRPr="008F11AC">
              <w:rPr>
                <w:sz w:val="20"/>
                <w:szCs w:val="20"/>
              </w:rPr>
              <w:t xml:space="preserve">Активизация учебно-познавательной деятельности </w:t>
            </w:r>
            <w:r w:rsidRPr="008F11AC">
              <w:rPr>
                <w:sz w:val="20"/>
                <w:szCs w:val="20"/>
              </w:rPr>
              <w:lastRenderedPageBreak/>
              <w:t>обучающихся на уроках биологии и внеурочных курсах в условиях реализации ФГОС. 108 ч., АНО ДПО  «Инновационный образовательный центр повышения квалификации и переподготовки «Мой университет»», 2022</w:t>
            </w: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</w:p>
          <w:p w:rsidR="005B5C68" w:rsidRPr="008F11AC" w:rsidRDefault="00ED1ABF" w:rsidP="00F22350">
            <w:pPr>
              <w:rPr>
                <w:sz w:val="20"/>
                <w:szCs w:val="20"/>
              </w:rPr>
            </w:pPr>
            <w:r w:rsidRPr="008F11AC">
              <w:rPr>
                <w:sz w:val="20"/>
                <w:szCs w:val="20"/>
              </w:rPr>
              <w:t xml:space="preserve">Педагог-руководитель </w:t>
            </w:r>
            <w:proofErr w:type="gramStart"/>
            <w:r w:rsidRPr="008F11AC">
              <w:rPr>
                <w:sz w:val="20"/>
                <w:szCs w:val="20"/>
              </w:rPr>
              <w:t>индивидуального проекта</w:t>
            </w:r>
            <w:proofErr w:type="gramEnd"/>
            <w:r w:rsidRPr="008F11AC">
              <w:rPr>
                <w:sz w:val="20"/>
                <w:szCs w:val="20"/>
              </w:rPr>
              <w:t xml:space="preserve"> в условиях  внедрения ФГОС среднего общего образования. 18ч  ГБОУ ДПО НИРО, 2020</w:t>
            </w:r>
          </w:p>
          <w:p w:rsidR="00ED1ABF" w:rsidRPr="008F11AC" w:rsidRDefault="00ED1ABF" w:rsidP="00F22350">
            <w:pPr>
              <w:rPr>
                <w:sz w:val="20"/>
                <w:szCs w:val="20"/>
              </w:rPr>
            </w:pPr>
          </w:p>
          <w:p w:rsidR="00ED1ABF" w:rsidRDefault="00ED1ABF" w:rsidP="00F22350">
            <w:pPr>
              <w:rPr>
                <w:sz w:val="20"/>
                <w:szCs w:val="20"/>
              </w:rPr>
            </w:pPr>
            <w:r w:rsidRPr="008F11AC">
              <w:rPr>
                <w:sz w:val="20"/>
                <w:szCs w:val="20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среды. 72ч.   ГБОУ ДПО НИРО, 2020</w:t>
            </w:r>
          </w:p>
          <w:p w:rsidR="0053098E" w:rsidRPr="008F11AC" w:rsidRDefault="0053098E" w:rsidP="00F2235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5B5C68" w:rsidRPr="00F45522" w:rsidRDefault="00411D89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Первая 30.12.2021</w:t>
            </w:r>
          </w:p>
        </w:tc>
      </w:tr>
      <w:tr w:rsidR="0053098E" w:rsidRPr="00F45522" w:rsidTr="00140715">
        <w:trPr>
          <w:trHeight w:val="1090"/>
        </w:trPr>
        <w:tc>
          <w:tcPr>
            <w:tcW w:w="534" w:type="dxa"/>
            <w:shd w:val="clear" w:color="auto" w:fill="auto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9" w:type="dxa"/>
            <w:shd w:val="clear" w:color="auto" w:fill="auto"/>
          </w:tcPr>
          <w:p w:rsidR="0053098E" w:rsidRPr="00F3471C" w:rsidRDefault="0053098E" w:rsidP="00F22350">
            <w:pPr>
              <w:rPr>
                <w:sz w:val="20"/>
                <w:szCs w:val="20"/>
              </w:rPr>
            </w:pPr>
            <w:r w:rsidRPr="00F3471C">
              <w:rPr>
                <w:sz w:val="20"/>
                <w:szCs w:val="20"/>
              </w:rPr>
              <w:t>Зиновьева Мария Сергеевна</w:t>
            </w:r>
          </w:p>
        </w:tc>
        <w:tc>
          <w:tcPr>
            <w:tcW w:w="1407" w:type="dxa"/>
            <w:shd w:val="clear" w:color="auto" w:fill="auto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</w:t>
            </w:r>
          </w:p>
        </w:tc>
        <w:tc>
          <w:tcPr>
            <w:tcW w:w="1701" w:type="dxa"/>
            <w:shd w:val="clear" w:color="auto" w:fill="auto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51" w:type="dxa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992" w:type="dxa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53098E" w:rsidRPr="0053098E" w:rsidRDefault="0053098E" w:rsidP="00802F6B">
            <w:pPr>
              <w:pStyle w:val="TableParagraph"/>
              <w:spacing w:line="240" w:lineRule="auto"/>
              <w:ind w:right="78"/>
              <w:rPr>
                <w:sz w:val="18"/>
                <w:szCs w:val="18"/>
              </w:rPr>
            </w:pPr>
            <w:r w:rsidRPr="0053098E">
              <w:rPr>
                <w:sz w:val="18"/>
                <w:szCs w:val="18"/>
              </w:rPr>
              <w:t>Современные образовательные технологии в преподавании химии с учетом ФГОС, 144 ч. ООО "</w:t>
            </w:r>
            <w:proofErr w:type="spellStart"/>
            <w:r w:rsidRPr="0053098E">
              <w:rPr>
                <w:sz w:val="18"/>
                <w:szCs w:val="18"/>
              </w:rPr>
              <w:t>Инфоурок</w:t>
            </w:r>
            <w:proofErr w:type="spellEnd"/>
            <w:r w:rsidRPr="0053098E">
              <w:rPr>
                <w:sz w:val="18"/>
                <w:szCs w:val="18"/>
              </w:rPr>
              <w:t xml:space="preserve">", 2023 г. Реализация требований обновленных ФГОС НОО, ФГОС ООО в работе учителя (химия). 36 ч ГБОУ ДПО НИРО, 2022 г. Школа современного учителя. Развитие </w:t>
            </w:r>
            <w:proofErr w:type="spellStart"/>
            <w:proofErr w:type="gramStart"/>
            <w:r w:rsidRPr="0053098E">
              <w:rPr>
                <w:sz w:val="18"/>
                <w:szCs w:val="18"/>
              </w:rPr>
              <w:t>естественно-научной</w:t>
            </w:r>
            <w:proofErr w:type="spellEnd"/>
            <w:proofErr w:type="gramEnd"/>
            <w:r w:rsidRPr="0053098E">
              <w:rPr>
                <w:sz w:val="18"/>
                <w:szCs w:val="18"/>
              </w:rPr>
              <w:t xml:space="preserve"> грамотности. 56ч. ФГАОУ ДПО «Академия реализации государственной политики и профессионального развития работников образования МПРФ» г</w:t>
            </w:r>
            <w:proofErr w:type="gramStart"/>
            <w:r w:rsidRPr="0053098E">
              <w:rPr>
                <w:sz w:val="18"/>
                <w:szCs w:val="18"/>
              </w:rPr>
              <w:t>.М</w:t>
            </w:r>
            <w:proofErr w:type="gramEnd"/>
            <w:r w:rsidRPr="0053098E">
              <w:rPr>
                <w:sz w:val="18"/>
                <w:szCs w:val="18"/>
              </w:rPr>
              <w:t>осква, 2022 г</w:t>
            </w:r>
          </w:p>
        </w:tc>
        <w:tc>
          <w:tcPr>
            <w:tcW w:w="1256" w:type="dxa"/>
            <w:shd w:val="clear" w:color="auto" w:fill="auto"/>
          </w:tcPr>
          <w:p w:rsidR="0053098E" w:rsidRDefault="0053098E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25.01.2023</w:t>
            </w:r>
          </w:p>
        </w:tc>
      </w:tr>
      <w:tr w:rsidR="00F3471C" w:rsidRPr="00F45522" w:rsidTr="00140715">
        <w:trPr>
          <w:trHeight w:val="1090"/>
        </w:trPr>
        <w:tc>
          <w:tcPr>
            <w:tcW w:w="534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F3471C" w:rsidRPr="00F3471C" w:rsidRDefault="00F3471C" w:rsidP="00F22350">
            <w:pPr>
              <w:rPr>
                <w:sz w:val="20"/>
                <w:szCs w:val="20"/>
              </w:rPr>
            </w:pPr>
            <w:r w:rsidRPr="00F3471C">
              <w:rPr>
                <w:sz w:val="20"/>
                <w:szCs w:val="20"/>
              </w:rPr>
              <w:t>Сидягина Людмила Анатольевна</w:t>
            </w:r>
          </w:p>
        </w:tc>
        <w:tc>
          <w:tcPr>
            <w:tcW w:w="1407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1701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992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F3471C" w:rsidRPr="00F3471C" w:rsidRDefault="00F3471C" w:rsidP="00802F6B">
            <w:pPr>
              <w:pStyle w:val="TableParagraph"/>
              <w:spacing w:line="240" w:lineRule="auto"/>
              <w:ind w:right="78"/>
              <w:rPr>
                <w:sz w:val="18"/>
                <w:szCs w:val="18"/>
              </w:rPr>
            </w:pPr>
            <w:r w:rsidRPr="00F3471C">
              <w:rPr>
                <w:sz w:val="18"/>
                <w:szCs w:val="18"/>
              </w:rPr>
              <w:t xml:space="preserve">Реализация требований обновленных ФГОС НОО, ФГОС ООО в работе учителя (биология). 36ч. ГБОУ ДПО НИРО, 2022 г. Формирование естественнонаучной грамотности </w:t>
            </w:r>
            <w:r w:rsidRPr="00F3471C">
              <w:rPr>
                <w:sz w:val="18"/>
                <w:szCs w:val="18"/>
              </w:rPr>
              <w:lastRenderedPageBreak/>
              <w:t xml:space="preserve">обучающихся при изучении раздела "Генетика" на уроках биологии, 72 ч. ФГАОУ ДПО «Академия </w:t>
            </w:r>
            <w:proofErr w:type="spellStart"/>
            <w:r w:rsidRPr="00F3471C">
              <w:rPr>
                <w:sz w:val="18"/>
                <w:szCs w:val="18"/>
              </w:rPr>
              <w:t>Минпросвещения</w:t>
            </w:r>
            <w:proofErr w:type="spellEnd"/>
            <w:r w:rsidRPr="00F3471C">
              <w:rPr>
                <w:sz w:val="18"/>
                <w:szCs w:val="18"/>
              </w:rPr>
              <w:t xml:space="preserve"> России», 2022 г</w:t>
            </w:r>
          </w:p>
        </w:tc>
        <w:tc>
          <w:tcPr>
            <w:tcW w:w="1256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Высшая </w:t>
            </w:r>
          </w:p>
        </w:tc>
      </w:tr>
      <w:tr w:rsidR="00F3471C" w:rsidRPr="00F45522" w:rsidTr="00140715">
        <w:trPr>
          <w:trHeight w:val="1090"/>
        </w:trPr>
        <w:tc>
          <w:tcPr>
            <w:tcW w:w="534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9" w:type="dxa"/>
            <w:shd w:val="clear" w:color="auto" w:fill="auto"/>
          </w:tcPr>
          <w:p w:rsidR="00F3471C" w:rsidRPr="00F3471C" w:rsidRDefault="00F3471C" w:rsidP="00F223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Меченова</w:t>
            </w:r>
            <w:proofErr w:type="spellEnd"/>
            <w:r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407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физики </w:t>
            </w:r>
          </w:p>
        </w:tc>
        <w:tc>
          <w:tcPr>
            <w:tcW w:w="1701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992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F3471C" w:rsidRPr="00F3471C" w:rsidRDefault="00F3471C" w:rsidP="00802F6B">
            <w:pPr>
              <w:pStyle w:val="TableParagraph"/>
              <w:spacing w:line="240" w:lineRule="auto"/>
              <w:ind w:right="78"/>
              <w:rPr>
                <w:sz w:val="20"/>
                <w:szCs w:val="20"/>
              </w:rPr>
            </w:pPr>
            <w:r w:rsidRPr="00F3471C">
              <w:rPr>
                <w:sz w:val="20"/>
                <w:szCs w:val="20"/>
              </w:rPr>
              <w:t>Реализация требований обновленных ФГОС НОО, ФГОС ООО в работе учителя (физика). 36 ч ГБОУ ДПО НИРО, 2022 г Методика обучения физике в условиях реализации ФГОС. 72 ч. ОО</w:t>
            </w:r>
            <w:proofErr w:type="gramStart"/>
            <w:r w:rsidRPr="00F3471C">
              <w:rPr>
                <w:sz w:val="20"/>
                <w:szCs w:val="20"/>
              </w:rPr>
              <w:t>О»</w:t>
            </w:r>
            <w:proofErr w:type="spellStart"/>
            <w:proofErr w:type="gramEnd"/>
            <w:r w:rsidRPr="00F3471C">
              <w:rPr>
                <w:sz w:val="20"/>
                <w:szCs w:val="20"/>
              </w:rPr>
              <w:t>Мультиурок</w:t>
            </w:r>
            <w:proofErr w:type="spellEnd"/>
            <w:r w:rsidRPr="00F3471C">
              <w:rPr>
                <w:sz w:val="20"/>
                <w:szCs w:val="20"/>
              </w:rPr>
              <w:t xml:space="preserve">», 2021г. Профессиональная компетентность современного учителя физики в </w:t>
            </w:r>
            <w:proofErr w:type="spellStart"/>
            <w:proofErr w:type="gramStart"/>
            <w:r w:rsidRPr="00F3471C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3471C">
              <w:rPr>
                <w:sz w:val="20"/>
                <w:szCs w:val="20"/>
              </w:rPr>
              <w:t xml:space="preserve"> соответствии с </w:t>
            </w:r>
            <w:proofErr w:type="spellStart"/>
            <w:r w:rsidRPr="00F3471C">
              <w:rPr>
                <w:sz w:val="20"/>
                <w:szCs w:val="20"/>
              </w:rPr>
              <w:t>профстандартом</w:t>
            </w:r>
            <w:proofErr w:type="spellEnd"/>
            <w:r w:rsidRPr="00F3471C">
              <w:rPr>
                <w:sz w:val="20"/>
                <w:szCs w:val="20"/>
              </w:rPr>
              <w:t xml:space="preserve"> и ФГОС.140 ч. НОЧУО ДПО «</w:t>
            </w:r>
            <w:proofErr w:type="spellStart"/>
            <w:r w:rsidRPr="00F3471C">
              <w:rPr>
                <w:sz w:val="20"/>
                <w:szCs w:val="20"/>
              </w:rPr>
              <w:t>Актион-МЦФЭР</w:t>
            </w:r>
            <w:proofErr w:type="spellEnd"/>
            <w:r w:rsidRPr="00F3471C">
              <w:rPr>
                <w:sz w:val="20"/>
                <w:szCs w:val="20"/>
              </w:rPr>
              <w:t>», 2022 г</w:t>
            </w:r>
          </w:p>
        </w:tc>
        <w:tc>
          <w:tcPr>
            <w:tcW w:w="1256" w:type="dxa"/>
            <w:shd w:val="clear" w:color="auto" w:fill="auto"/>
          </w:tcPr>
          <w:p w:rsidR="00F3471C" w:rsidRDefault="00F3471C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D21155" w:rsidRPr="00F45522" w:rsidTr="00140715">
        <w:trPr>
          <w:trHeight w:val="1090"/>
        </w:trPr>
        <w:tc>
          <w:tcPr>
            <w:tcW w:w="534" w:type="dxa"/>
            <w:shd w:val="clear" w:color="auto" w:fill="auto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9" w:type="dxa"/>
            <w:shd w:val="clear" w:color="auto" w:fill="auto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Уханов Дмитрий Владимирович </w:t>
            </w:r>
          </w:p>
        </w:tc>
        <w:tc>
          <w:tcPr>
            <w:tcW w:w="1407" w:type="dxa"/>
            <w:shd w:val="clear" w:color="auto" w:fill="auto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технологии </w:t>
            </w:r>
          </w:p>
        </w:tc>
        <w:tc>
          <w:tcPr>
            <w:tcW w:w="1701" w:type="dxa"/>
            <w:shd w:val="clear" w:color="auto" w:fill="auto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992" w:type="dxa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D21155" w:rsidRPr="00F3471C" w:rsidRDefault="00D21155" w:rsidP="00802F6B">
            <w:pPr>
              <w:pStyle w:val="TableParagraph"/>
              <w:spacing w:line="240" w:lineRule="auto"/>
              <w:ind w:right="78"/>
              <w:rPr>
                <w:sz w:val="20"/>
                <w:szCs w:val="20"/>
              </w:rPr>
            </w:pPr>
            <w:r>
              <w:t>Реализация требований обновленных ФГОС НОО, ФГОС ООО в работе учителя (технология). 36 ч ГБОУ ДПО НИРО, 2022 г. Формирование профессиональной компетентности учителя технологии в условиях реализации ФГОС ООО и СОО. 108 ч. АНО ДПО «Институт современного образования», 2020 г</w:t>
            </w:r>
          </w:p>
        </w:tc>
        <w:tc>
          <w:tcPr>
            <w:tcW w:w="1256" w:type="dxa"/>
            <w:shd w:val="clear" w:color="auto" w:fill="auto"/>
          </w:tcPr>
          <w:p w:rsidR="00D21155" w:rsidRDefault="00D21155" w:rsidP="00F2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</w:tbl>
    <w:p w:rsidR="007D37E9" w:rsidRDefault="007D37E9"/>
    <w:sectPr w:rsidR="007D37E9" w:rsidSect="001616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66B"/>
    <w:rsid w:val="0002108E"/>
    <w:rsid w:val="00025E8D"/>
    <w:rsid w:val="000A552B"/>
    <w:rsid w:val="000D7F9A"/>
    <w:rsid w:val="00131346"/>
    <w:rsid w:val="00134444"/>
    <w:rsid w:val="00140715"/>
    <w:rsid w:val="0016166B"/>
    <w:rsid w:val="001B2B59"/>
    <w:rsid w:val="001C484B"/>
    <w:rsid w:val="00202578"/>
    <w:rsid w:val="00226CF1"/>
    <w:rsid w:val="002F545C"/>
    <w:rsid w:val="003863F7"/>
    <w:rsid w:val="0039223F"/>
    <w:rsid w:val="003D0CBB"/>
    <w:rsid w:val="003F5AD6"/>
    <w:rsid w:val="00411D89"/>
    <w:rsid w:val="004367E6"/>
    <w:rsid w:val="00441C22"/>
    <w:rsid w:val="004801FD"/>
    <w:rsid w:val="004D5FD9"/>
    <w:rsid w:val="0052035B"/>
    <w:rsid w:val="0053098E"/>
    <w:rsid w:val="0056018A"/>
    <w:rsid w:val="00590F3E"/>
    <w:rsid w:val="005A0964"/>
    <w:rsid w:val="005B5C68"/>
    <w:rsid w:val="005C0BE6"/>
    <w:rsid w:val="005F0BDC"/>
    <w:rsid w:val="00614ED4"/>
    <w:rsid w:val="00616E9A"/>
    <w:rsid w:val="00665DCF"/>
    <w:rsid w:val="00671EAD"/>
    <w:rsid w:val="00682BC6"/>
    <w:rsid w:val="00691B5E"/>
    <w:rsid w:val="006A1295"/>
    <w:rsid w:val="00741D00"/>
    <w:rsid w:val="00780DD0"/>
    <w:rsid w:val="007A5414"/>
    <w:rsid w:val="007D37E9"/>
    <w:rsid w:val="007D631F"/>
    <w:rsid w:val="00802F6B"/>
    <w:rsid w:val="00820A5B"/>
    <w:rsid w:val="00827FD8"/>
    <w:rsid w:val="008647F9"/>
    <w:rsid w:val="008B2814"/>
    <w:rsid w:val="008F11AC"/>
    <w:rsid w:val="00901CED"/>
    <w:rsid w:val="00915F04"/>
    <w:rsid w:val="00925725"/>
    <w:rsid w:val="009802CD"/>
    <w:rsid w:val="00A05E66"/>
    <w:rsid w:val="00A35994"/>
    <w:rsid w:val="00A542EC"/>
    <w:rsid w:val="00A554BB"/>
    <w:rsid w:val="00A555B6"/>
    <w:rsid w:val="00A72FF9"/>
    <w:rsid w:val="00AC0420"/>
    <w:rsid w:val="00B00B9D"/>
    <w:rsid w:val="00B2120A"/>
    <w:rsid w:val="00B37ACE"/>
    <w:rsid w:val="00B615A5"/>
    <w:rsid w:val="00BB10A6"/>
    <w:rsid w:val="00BC2C52"/>
    <w:rsid w:val="00BF3B0A"/>
    <w:rsid w:val="00C0604E"/>
    <w:rsid w:val="00C07BEB"/>
    <w:rsid w:val="00C57406"/>
    <w:rsid w:val="00CB0A25"/>
    <w:rsid w:val="00CC196A"/>
    <w:rsid w:val="00CF2EC3"/>
    <w:rsid w:val="00D21155"/>
    <w:rsid w:val="00D6320A"/>
    <w:rsid w:val="00D66000"/>
    <w:rsid w:val="00D750F5"/>
    <w:rsid w:val="00DD056A"/>
    <w:rsid w:val="00E0464C"/>
    <w:rsid w:val="00E83441"/>
    <w:rsid w:val="00E967BD"/>
    <w:rsid w:val="00ED1ABF"/>
    <w:rsid w:val="00F22350"/>
    <w:rsid w:val="00F3471C"/>
    <w:rsid w:val="00F4556E"/>
    <w:rsid w:val="00FA6813"/>
    <w:rsid w:val="00FC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A1295"/>
    <w:pPr>
      <w:widowControl w:val="0"/>
      <w:autoSpaceDE w:val="0"/>
      <w:autoSpaceDN w:val="0"/>
      <w:spacing w:line="222" w:lineRule="exact"/>
      <w:ind w:left="3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2022-12-02T08:40:00Z</dcterms:created>
  <dcterms:modified xsi:type="dcterms:W3CDTF">2023-05-17T12:06:00Z</dcterms:modified>
</cp:coreProperties>
</file>